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3D" w:rsidRDefault="00B76F3D" w:rsidP="00B76F3D">
      <w:r>
        <w:t xml:space="preserve">Уважаемые коллеги! Напоминаем, что документы необходимо направлять на электронную почту </w:t>
      </w:r>
      <w:hyperlink r:id="rId6" w:history="1">
        <w:r w:rsidRPr="005D54BA">
          <w:rPr>
            <w:rStyle w:val="a4"/>
            <w:lang w:val="en-US"/>
          </w:rPr>
          <w:t>docs</w:t>
        </w:r>
        <w:r w:rsidRPr="005D54BA">
          <w:rPr>
            <w:rStyle w:val="a4"/>
          </w:rPr>
          <w:t>@</w:t>
        </w:r>
        <w:proofErr w:type="spellStart"/>
        <w:r w:rsidRPr="005D54BA">
          <w:rPr>
            <w:rStyle w:val="a4"/>
            <w:lang w:val="en-US"/>
          </w:rPr>
          <w:t>ciscenter</w:t>
        </w:r>
        <w:proofErr w:type="spellEnd"/>
        <w:r w:rsidRPr="005D54BA">
          <w:rPr>
            <w:rStyle w:val="a4"/>
          </w:rPr>
          <w:t>.</w:t>
        </w:r>
        <w:r w:rsidRPr="005D54BA">
          <w:rPr>
            <w:rStyle w:val="a4"/>
            <w:lang w:val="en-US"/>
          </w:rPr>
          <w:t>org</w:t>
        </w:r>
      </w:hyperlink>
      <w:r>
        <w:t>.</w:t>
      </w:r>
    </w:p>
    <w:p w:rsidR="00B76F3D" w:rsidRDefault="00B76F3D" w:rsidP="00B76F3D">
      <w:pPr>
        <w:spacing w:after="0"/>
      </w:pPr>
      <w:r>
        <w:t xml:space="preserve">Если Вы хотите подать на регистрацию сразу несколько ПБ, необходимо отправлять документы </w:t>
      </w:r>
      <w:r w:rsidRPr="009F663B">
        <w:rPr>
          <w:b/>
          <w:i/>
        </w:rPr>
        <w:t>отдельными электронными письмами</w:t>
      </w:r>
      <w:r>
        <w:t xml:space="preserve">. </w:t>
      </w:r>
    </w:p>
    <w:p w:rsidR="00B76F3D" w:rsidRDefault="00B76F3D" w:rsidP="00B76F3D">
      <w:r>
        <w:t>Одно письмо = комплект документов на регистрацию одного ПБ.</w:t>
      </w:r>
    </w:p>
    <w:p w:rsidR="00B76F3D" w:rsidRPr="00B76F3D" w:rsidRDefault="00B76F3D" w:rsidP="00B76F3D">
      <w:r>
        <w:t xml:space="preserve">В теме письма </w:t>
      </w:r>
      <w:r w:rsidR="00175313">
        <w:t>укажите</w:t>
      </w:r>
      <w:r>
        <w:t xml:space="preserve"> наименование Вашей компании и наименование продукции, на которую направляется комплект документов для регистрации ПБ.</w:t>
      </w:r>
    </w:p>
    <w:p w:rsidR="00B76F3D" w:rsidRDefault="00B76F3D">
      <w:r>
        <w:t xml:space="preserve">При </w:t>
      </w:r>
      <w:r w:rsidR="00175313">
        <w:t>отправке</w:t>
      </w:r>
      <w:r>
        <w:t xml:space="preserve"> файлов используйте </w:t>
      </w:r>
      <w:r w:rsidR="00175313">
        <w:t>названия</w:t>
      </w:r>
      <w:r>
        <w:t xml:space="preserve"> файлов и форматы, указанные в таблице ниже.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665"/>
        <w:gridCol w:w="3402"/>
        <w:gridCol w:w="1843"/>
      </w:tblGrid>
      <w:tr w:rsidR="009F2DE5" w:rsidRPr="00CB50F3" w:rsidTr="00522088">
        <w:tc>
          <w:tcPr>
            <w:tcW w:w="5665" w:type="dxa"/>
          </w:tcPr>
          <w:p w:rsidR="009F2DE5" w:rsidRPr="00CB50F3" w:rsidRDefault="009F2DE5" w:rsidP="00C51A1F">
            <w:pPr>
              <w:rPr>
                <w:b/>
                <w:i/>
              </w:rPr>
            </w:pPr>
            <w:r w:rsidRPr="00CB50F3">
              <w:rPr>
                <w:b/>
                <w:i/>
              </w:rPr>
              <w:t>Название на сайте</w:t>
            </w:r>
          </w:p>
        </w:tc>
        <w:tc>
          <w:tcPr>
            <w:tcW w:w="3402" w:type="dxa"/>
          </w:tcPr>
          <w:p w:rsidR="009F2DE5" w:rsidRPr="00CB50F3" w:rsidRDefault="00B76F3D" w:rsidP="00B76F3D">
            <w:pPr>
              <w:rPr>
                <w:b/>
                <w:i/>
              </w:rPr>
            </w:pPr>
            <w:r>
              <w:rPr>
                <w:b/>
                <w:i/>
              </w:rPr>
              <w:t>Название при отправке</w:t>
            </w:r>
          </w:p>
        </w:tc>
        <w:tc>
          <w:tcPr>
            <w:tcW w:w="1843" w:type="dxa"/>
          </w:tcPr>
          <w:p w:rsidR="009F2DE5" w:rsidRPr="00CB50F3" w:rsidRDefault="009F2DE5" w:rsidP="00C51A1F">
            <w:pPr>
              <w:rPr>
                <w:b/>
                <w:i/>
              </w:rPr>
            </w:pPr>
            <w:r w:rsidRPr="00CB50F3">
              <w:rPr>
                <w:b/>
                <w:i/>
              </w:rPr>
              <w:t>Формат</w:t>
            </w:r>
          </w:p>
        </w:tc>
      </w:tr>
      <w:tr w:rsidR="00614253" w:rsidTr="00522088">
        <w:tc>
          <w:tcPr>
            <w:tcW w:w="5665" w:type="dxa"/>
          </w:tcPr>
          <w:p w:rsidR="00614253" w:rsidRPr="00B420A7" w:rsidRDefault="00614253" w:rsidP="004A2403">
            <w:r w:rsidRPr="00B420A7">
              <w:t xml:space="preserve">Сопроводительное письмо на бланке организации, от лица которой была проведена оплата и подается комплект документов (на имя Заместителя директора Ассоциации «НП КИЦ СНГ» – </w:t>
            </w:r>
            <w:r w:rsidR="004A2403">
              <w:t>Е.Н. Виноградовой</w:t>
            </w:r>
            <w:r w:rsidRPr="00B420A7">
              <w:t xml:space="preserve">) </w:t>
            </w:r>
          </w:p>
        </w:tc>
        <w:tc>
          <w:tcPr>
            <w:tcW w:w="3402" w:type="dxa"/>
          </w:tcPr>
          <w:p w:rsidR="00614253" w:rsidRDefault="00614253" w:rsidP="001B6B83">
            <w:r w:rsidRPr="00B420A7">
              <w:t>Сопроводительное письмо</w:t>
            </w:r>
          </w:p>
        </w:tc>
        <w:tc>
          <w:tcPr>
            <w:tcW w:w="1843" w:type="dxa"/>
          </w:tcPr>
          <w:p w:rsidR="00614253" w:rsidRPr="00614253" w:rsidRDefault="00614253" w:rsidP="001B6B83">
            <w:r>
              <w:t xml:space="preserve">Скан в </w:t>
            </w:r>
            <w:r w:rsidR="009F663B">
              <w:rPr>
                <w:lang w:val="en-US"/>
              </w:rPr>
              <w:t>PDF</w:t>
            </w:r>
          </w:p>
        </w:tc>
      </w:tr>
      <w:tr w:rsidR="00614253" w:rsidTr="00522088">
        <w:tc>
          <w:tcPr>
            <w:tcW w:w="5665" w:type="dxa"/>
          </w:tcPr>
          <w:p w:rsidR="00614253" w:rsidRPr="00B420A7" w:rsidRDefault="00614253" w:rsidP="00B420A7">
            <w:r w:rsidRPr="00B420A7">
              <w:t>Доверенность на подачу документов для регистрации ПБ в случае, если лицо, подающее документы и лицо, на чье имя будет зарегистрирован ПБ, различны (</w:t>
            </w:r>
            <w:r w:rsidRPr="009F663B">
              <w:rPr>
                <w:b/>
                <w:i/>
              </w:rPr>
              <w:t>только для посреднической организации</w:t>
            </w:r>
            <w:r w:rsidRPr="00B420A7">
              <w:t xml:space="preserve">) </w:t>
            </w:r>
          </w:p>
        </w:tc>
        <w:tc>
          <w:tcPr>
            <w:tcW w:w="3402" w:type="dxa"/>
          </w:tcPr>
          <w:p w:rsidR="00614253" w:rsidRDefault="00614253" w:rsidP="001B6B83">
            <w:r w:rsidRPr="00B420A7">
              <w:t>Доверенность</w:t>
            </w:r>
          </w:p>
        </w:tc>
        <w:tc>
          <w:tcPr>
            <w:tcW w:w="1843" w:type="dxa"/>
          </w:tcPr>
          <w:p w:rsidR="00614253" w:rsidRPr="00B420A7" w:rsidRDefault="00614253" w:rsidP="001B6B83">
            <w:r>
              <w:t xml:space="preserve">Скан в </w:t>
            </w:r>
            <w:r w:rsidR="009F663B">
              <w:rPr>
                <w:lang w:val="en-US"/>
              </w:rPr>
              <w:t>PDF</w:t>
            </w:r>
          </w:p>
        </w:tc>
      </w:tr>
      <w:tr w:rsidR="00614253" w:rsidTr="00522088">
        <w:tc>
          <w:tcPr>
            <w:tcW w:w="5665" w:type="dxa"/>
          </w:tcPr>
          <w:p w:rsidR="00614253" w:rsidRPr="00B420A7" w:rsidRDefault="00614253" w:rsidP="00B420A7">
            <w:r w:rsidRPr="00B420A7">
              <w:t>Заявка </w:t>
            </w:r>
          </w:p>
        </w:tc>
        <w:tc>
          <w:tcPr>
            <w:tcW w:w="3402" w:type="dxa"/>
          </w:tcPr>
          <w:p w:rsidR="00614253" w:rsidRDefault="00614253" w:rsidP="001B6B83">
            <w:r w:rsidRPr="00B420A7">
              <w:t>Заявка </w:t>
            </w:r>
          </w:p>
        </w:tc>
        <w:tc>
          <w:tcPr>
            <w:tcW w:w="1843" w:type="dxa"/>
          </w:tcPr>
          <w:p w:rsidR="00614253" w:rsidRPr="00B420A7" w:rsidRDefault="00614253" w:rsidP="001B6B83">
            <w:r>
              <w:t>Скан в</w:t>
            </w:r>
            <w:r w:rsidR="009F663B">
              <w:rPr>
                <w:lang w:val="en-US"/>
              </w:rPr>
              <w:t xml:space="preserve"> PDF</w:t>
            </w:r>
          </w:p>
        </w:tc>
      </w:tr>
      <w:tr w:rsidR="00614253" w:rsidTr="00522088">
        <w:tc>
          <w:tcPr>
            <w:tcW w:w="5665" w:type="dxa"/>
          </w:tcPr>
          <w:p w:rsidR="00614253" w:rsidRPr="00B420A7" w:rsidRDefault="008079F8" w:rsidP="00B420A7">
            <w:hyperlink r:id="rId7" w:history="1">
              <w:r w:rsidR="00614253" w:rsidRPr="00B420A7">
                <w:t>Информационное письмо о составе продукции </w:t>
              </w:r>
            </w:hyperlink>
          </w:p>
        </w:tc>
        <w:tc>
          <w:tcPr>
            <w:tcW w:w="3402" w:type="dxa"/>
          </w:tcPr>
          <w:p w:rsidR="00614253" w:rsidRDefault="00614253" w:rsidP="001B6B83">
            <w:r>
              <w:t>Состав</w:t>
            </w:r>
          </w:p>
        </w:tc>
        <w:tc>
          <w:tcPr>
            <w:tcW w:w="1843" w:type="dxa"/>
          </w:tcPr>
          <w:p w:rsidR="00614253" w:rsidRDefault="00614253" w:rsidP="001B6B83">
            <w:r>
              <w:t xml:space="preserve">Скан в </w:t>
            </w:r>
            <w:r w:rsidR="009F663B">
              <w:rPr>
                <w:lang w:val="en-US"/>
              </w:rPr>
              <w:t>PDF</w:t>
            </w:r>
          </w:p>
        </w:tc>
      </w:tr>
      <w:tr w:rsidR="00614253" w:rsidTr="00522088">
        <w:tc>
          <w:tcPr>
            <w:tcW w:w="5665" w:type="dxa"/>
          </w:tcPr>
          <w:p w:rsidR="00614253" w:rsidRDefault="008079F8" w:rsidP="00B420A7">
            <w:pPr>
              <w:rPr>
                <w:b/>
              </w:rPr>
            </w:pPr>
            <w:hyperlink r:id="rId8" w:history="1">
              <w:r w:rsidR="00614253" w:rsidRPr="00B420A7">
                <w:t xml:space="preserve">Титульный лист ПБ установленного образца в формате </w:t>
              </w:r>
              <w:proofErr w:type="spellStart"/>
              <w:r w:rsidR="00614253" w:rsidRPr="00B420A7">
                <w:t>Word</w:t>
              </w:r>
              <w:proofErr w:type="spellEnd"/>
            </w:hyperlink>
            <w:r w:rsidR="00D71F77" w:rsidRPr="00D71F77">
              <w:t xml:space="preserve"> </w:t>
            </w:r>
            <w:r w:rsidR="00D71F77" w:rsidRPr="00FA0FA9">
              <w:rPr>
                <w:b/>
              </w:rPr>
              <w:t>(.</w:t>
            </w:r>
            <w:proofErr w:type="spellStart"/>
            <w:r w:rsidR="00D71F77" w:rsidRPr="00FA0FA9">
              <w:rPr>
                <w:b/>
                <w:lang w:val="en-US"/>
              </w:rPr>
              <w:t>docx</w:t>
            </w:r>
            <w:proofErr w:type="spellEnd"/>
            <w:r w:rsidR="00D71F77" w:rsidRPr="00FA0FA9">
              <w:rPr>
                <w:b/>
              </w:rPr>
              <w:t>)</w:t>
            </w:r>
          </w:p>
          <w:p w:rsidR="008079F8" w:rsidRDefault="008079F8" w:rsidP="00B420A7">
            <w:pPr>
              <w:rPr>
                <w:b/>
              </w:rPr>
            </w:pPr>
          </w:p>
          <w:p w:rsidR="008079F8" w:rsidRPr="008079F8" w:rsidRDefault="008079F8" w:rsidP="008079F8">
            <w:pPr>
              <w:rPr>
                <w:b/>
              </w:rPr>
            </w:pPr>
            <w:r w:rsidRPr="008079F8">
              <w:rPr>
                <w:b/>
              </w:rPr>
              <w:t xml:space="preserve">* </w:t>
            </w:r>
            <w:proofErr w:type="gramStart"/>
            <w:r w:rsidRPr="008079F8">
              <w:rPr>
                <w:b/>
              </w:rPr>
              <w:t>В</w:t>
            </w:r>
            <w:proofErr w:type="gramEnd"/>
            <w:r w:rsidRPr="008079F8">
              <w:rPr>
                <w:b/>
              </w:rPr>
              <w:t xml:space="preserve"> шапке титульного листа должны быть заполнены первые две части РПБ номера, они состоят из номера ОКПО и первых двух цифр кода ОКПД 2.</w:t>
            </w:r>
            <w:bookmarkStart w:id="0" w:name="_GoBack"/>
            <w:bookmarkEnd w:id="0"/>
          </w:p>
          <w:p w:rsidR="008079F8" w:rsidRPr="00D71F77" w:rsidRDefault="008079F8" w:rsidP="00B420A7"/>
        </w:tc>
        <w:tc>
          <w:tcPr>
            <w:tcW w:w="3402" w:type="dxa"/>
          </w:tcPr>
          <w:p w:rsidR="009F663B" w:rsidRPr="009F663B" w:rsidRDefault="00197BA6" w:rsidP="001B6B83">
            <w:pPr>
              <w:rPr>
                <w:i/>
              </w:rPr>
            </w:pPr>
            <w:r w:rsidRPr="009F663B">
              <w:rPr>
                <w:b/>
                <w:i/>
              </w:rPr>
              <w:t>При первичной подаче</w:t>
            </w:r>
            <w:r w:rsidR="009F663B" w:rsidRPr="009F663B">
              <w:rPr>
                <w:i/>
              </w:rPr>
              <w:t>:</w:t>
            </w:r>
          </w:p>
          <w:p w:rsidR="00614253" w:rsidRDefault="009F663B" w:rsidP="001B6B83">
            <w:r>
              <w:t>1</w:t>
            </w:r>
            <w:r w:rsidRPr="00522088">
              <w:t>-</w:t>
            </w:r>
            <w:r>
              <w:t>я редакция</w:t>
            </w:r>
            <w:r w:rsidR="00197BA6">
              <w:t xml:space="preserve"> -</w:t>
            </w:r>
            <w:r w:rsidR="00522088">
              <w:t xml:space="preserve"> </w:t>
            </w:r>
            <w:r w:rsidR="00614253">
              <w:t>Титул</w:t>
            </w:r>
            <w:r w:rsidR="004A28F9">
              <w:t>.1</w:t>
            </w:r>
          </w:p>
          <w:p w:rsidR="009F663B" w:rsidRPr="009F663B" w:rsidRDefault="00197BA6" w:rsidP="001B6B83">
            <w:pPr>
              <w:rPr>
                <w:i/>
              </w:rPr>
            </w:pPr>
            <w:r w:rsidRPr="009F663B">
              <w:rPr>
                <w:b/>
                <w:i/>
              </w:rPr>
              <w:t>При повторной подач</w:t>
            </w:r>
            <w:r w:rsidR="009F663B" w:rsidRPr="009F663B">
              <w:rPr>
                <w:b/>
                <w:i/>
              </w:rPr>
              <w:t>е</w:t>
            </w:r>
            <w:r w:rsidR="009F663B" w:rsidRPr="009F663B">
              <w:rPr>
                <w:i/>
              </w:rPr>
              <w:t>:</w:t>
            </w:r>
          </w:p>
          <w:p w:rsidR="004A28F9" w:rsidRDefault="009F663B" w:rsidP="001B6B83">
            <w:r>
              <w:t>2-я редакция</w:t>
            </w:r>
            <w:r w:rsidR="00522088">
              <w:t xml:space="preserve"> </w:t>
            </w:r>
            <w:r w:rsidR="00197BA6">
              <w:t xml:space="preserve">- </w:t>
            </w:r>
            <w:r w:rsidR="004A28F9">
              <w:t>Титул.2</w:t>
            </w:r>
          </w:p>
          <w:p w:rsidR="009F663B" w:rsidRDefault="009F663B" w:rsidP="001B6B83">
            <w:r>
              <w:t>3-я редакция</w:t>
            </w:r>
            <w:r w:rsidR="00522088">
              <w:t xml:space="preserve"> </w:t>
            </w:r>
            <w:r>
              <w:t xml:space="preserve">- Титул.3 </w:t>
            </w:r>
          </w:p>
        </w:tc>
        <w:tc>
          <w:tcPr>
            <w:tcW w:w="1843" w:type="dxa"/>
          </w:tcPr>
          <w:p w:rsidR="00614253" w:rsidRDefault="009F663B" w:rsidP="001B6B83">
            <w:r w:rsidRPr="009F663B">
              <w:rPr>
                <w:lang w:val="en-US"/>
              </w:rPr>
              <w:t>Word</w:t>
            </w:r>
          </w:p>
        </w:tc>
      </w:tr>
      <w:tr w:rsidR="00614253" w:rsidTr="00522088">
        <w:tc>
          <w:tcPr>
            <w:tcW w:w="5665" w:type="dxa"/>
          </w:tcPr>
          <w:p w:rsidR="00614253" w:rsidRDefault="008079F8" w:rsidP="00B420A7">
            <w:hyperlink r:id="rId9" w:history="1">
              <w:r w:rsidR="00614253" w:rsidRPr="00B420A7">
                <w:t xml:space="preserve">Текст Паспорта безопасности в формате </w:t>
              </w:r>
              <w:proofErr w:type="spellStart"/>
              <w:r w:rsidR="00614253" w:rsidRPr="00B420A7">
                <w:t>Word</w:t>
              </w:r>
              <w:proofErr w:type="spellEnd"/>
            </w:hyperlink>
            <w:r w:rsidR="00D71F77">
              <w:t xml:space="preserve"> </w:t>
            </w:r>
            <w:r w:rsidR="00D71F77" w:rsidRPr="00FA0FA9">
              <w:rPr>
                <w:b/>
              </w:rPr>
              <w:t>(.</w:t>
            </w:r>
            <w:proofErr w:type="spellStart"/>
            <w:r w:rsidR="00D71F77" w:rsidRPr="00FA0FA9">
              <w:rPr>
                <w:b/>
                <w:lang w:val="en-US"/>
              </w:rPr>
              <w:t>docx</w:t>
            </w:r>
            <w:proofErr w:type="spellEnd"/>
            <w:r w:rsidR="00D71F77" w:rsidRPr="00FA0FA9">
              <w:rPr>
                <w:b/>
              </w:rPr>
              <w:t>)</w:t>
            </w:r>
          </w:p>
        </w:tc>
        <w:tc>
          <w:tcPr>
            <w:tcW w:w="3402" w:type="dxa"/>
          </w:tcPr>
          <w:p w:rsidR="009F663B" w:rsidRPr="009F663B" w:rsidRDefault="009F663B" w:rsidP="009F663B">
            <w:pPr>
              <w:rPr>
                <w:i/>
              </w:rPr>
            </w:pPr>
            <w:r w:rsidRPr="009F663B">
              <w:rPr>
                <w:b/>
                <w:i/>
              </w:rPr>
              <w:t>При первичной подаче</w:t>
            </w:r>
            <w:r w:rsidRPr="009F663B">
              <w:rPr>
                <w:i/>
              </w:rPr>
              <w:t>:</w:t>
            </w:r>
          </w:p>
          <w:p w:rsidR="009F663B" w:rsidRDefault="009F663B" w:rsidP="009F663B">
            <w:r>
              <w:t>1-я редакция -</w:t>
            </w:r>
            <w:r w:rsidR="00522088">
              <w:t xml:space="preserve"> </w:t>
            </w:r>
            <w:r>
              <w:t>Текст.1</w:t>
            </w:r>
          </w:p>
          <w:p w:rsidR="009F663B" w:rsidRPr="009F663B" w:rsidRDefault="009F663B" w:rsidP="009F663B">
            <w:pPr>
              <w:rPr>
                <w:i/>
              </w:rPr>
            </w:pPr>
            <w:r w:rsidRPr="009F663B">
              <w:rPr>
                <w:b/>
                <w:i/>
              </w:rPr>
              <w:t>При повторной подаче</w:t>
            </w:r>
            <w:r w:rsidRPr="009F663B">
              <w:rPr>
                <w:i/>
              </w:rPr>
              <w:t>:</w:t>
            </w:r>
          </w:p>
          <w:p w:rsidR="009F663B" w:rsidRDefault="009F663B" w:rsidP="009F663B">
            <w:r>
              <w:t>2-я редакция</w:t>
            </w:r>
            <w:r w:rsidR="00522088">
              <w:t xml:space="preserve"> </w:t>
            </w:r>
            <w:r>
              <w:t>- Текст.2</w:t>
            </w:r>
          </w:p>
          <w:p w:rsidR="004A28F9" w:rsidRDefault="009F663B" w:rsidP="009F663B">
            <w:r>
              <w:t>3-я редакция</w:t>
            </w:r>
            <w:r w:rsidR="00522088">
              <w:t xml:space="preserve"> </w:t>
            </w:r>
            <w:r>
              <w:t>- Текст.3</w:t>
            </w:r>
          </w:p>
        </w:tc>
        <w:tc>
          <w:tcPr>
            <w:tcW w:w="1843" w:type="dxa"/>
          </w:tcPr>
          <w:p w:rsidR="00614253" w:rsidRPr="00B420A7" w:rsidRDefault="009F663B" w:rsidP="001B6B83">
            <w:r w:rsidRPr="009F663B">
              <w:rPr>
                <w:lang w:val="en-US"/>
              </w:rPr>
              <w:t>Word</w:t>
            </w:r>
          </w:p>
        </w:tc>
      </w:tr>
      <w:tr w:rsidR="00614253" w:rsidTr="00522088">
        <w:tc>
          <w:tcPr>
            <w:tcW w:w="5665" w:type="dxa"/>
          </w:tcPr>
          <w:p w:rsidR="00614253" w:rsidRPr="00B420A7" w:rsidRDefault="00614253" w:rsidP="00B420A7">
            <w:r w:rsidRPr="00B420A7">
              <w:t>Нормативный документ на продукцию (ГОСТ, ТУ, СТО, ОСТ) (заверенная скан-копия с датой введения в действие);</w:t>
            </w:r>
          </w:p>
        </w:tc>
        <w:tc>
          <w:tcPr>
            <w:tcW w:w="3402" w:type="dxa"/>
          </w:tcPr>
          <w:p w:rsidR="00614253" w:rsidRDefault="00614253" w:rsidP="001B6B83">
            <w:r>
              <w:t xml:space="preserve">2 файла: </w:t>
            </w:r>
          </w:p>
          <w:p w:rsidR="00614253" w:rsidRDefault="00614253" w:rsidP="001B6B83">
            <w:r>
              <w:t xml:space="preserve">- титульная стр. НД </w:t>
            </w:r>
          </w:p>
          <w:p w:rsidR="00614253" w:rsidRDefault="00614253" w:rsidP="001B6B83">
            <w:r>
              <w:t>- текст НД</w:t>
            </w:r>
          </w:p>
          <w:p w:rsidR="00614253" w:rsidRDefault="00614253" w:rsidP="001B6B83"/>
          <w:p w:rsidR="00614253" w:rsidRDefault="00614253" w:rsidP="001B6B83">
            <w:r>
              <w:t>Тип НД и номер</w:t>
            </w:r>
          </w:p>
          <w:p w:rsidR="00614253" w:rsidRDefault="00614253" w:rsidP="00614253">
            <w:r>
              <w:t>(</w:t>
            </w:r>
            <w:proofErr w:type="gramStart"/>
            <w:r>
              <w:t>например</w:t>
            </w:r>
            <w:proofErr w:type="gramEnd"/>
            <w:r>
              <w:t xml:space="preserve">: </w:t>
            </w:r>
          </w:p>
          <w:p w:rsidR="00614253" w:rsidRDefault="00614253" w:rsidP="00614253">
            <w:r>
              <w:t>ТУ 2020-25-204534-2013.титул</w:t>
            </w:r>
          </w:p>
          <w:p w:rsidR="00614253" w:rsidRDefault="00614253" w:rsidP="00614253">
            <w:r>
              <w:t>ТУ 2020-25-204534-2013.текст)</w:t>
            </w:r>
          </w:p>
        </w:tc>
        <w:tc>
          <w:tcPr>
            <w:tcW w:w="1843" w:type="dxa"/>
          </w:tcPr>
          <w:p w:rsidR="00614253" w:rsidRDefault="00614253" w:rsidP="00614253">
            <w:r>
              <w:t xml:space="preserve">2 файла: </w:t>
            </w:r>
          </w:p>
          <w:p w:rsidR="00614253" w:rsidRPr="00197BA6" w:rsidRDefault="00614253" w:rsidP="001B6B83">
            <w:r>
              <w:t xml:space="preserve">- </w:t>
            </w:r>
            <w:r w:rsidR="009F663B">
              <w:rPr>
                <w:lang w:val="en-US"/>
              </w:rPr>
              <w:t>PDF</w:t>
            </w:r>
            <w:r w:rsidR="009F663B">
              <w:t xml:space="preserve"> </w:t>
            </w:r>
            <w:r w:rsidR="00197BA6">
              <w:t>(при наличии)</w:t>
            </w:r>
          </w:p>
          <w:p w:rsidR="00614253" w:rsidRDefault="00614253" w:rsidP="00614253">
            <w:r>
              <w:t xml:space="preserve">- </w:t>
            </w:r>
            <w:r w:rsidR="009F663B" w:rsidRPr="009F663B">
              <w:rPr>
                <w:lang w:val="en-US"/>
              </w:rPr>
              <w:t>Word</w:t>
            </w:r>
          </w:p>
        </w:tc>
      </w:tr>
      <w:tr w:rsidR="00614253" w:rsidTr="00522088">
        <w:tc>
          <w:tcPr>
            <w:tcW w:w="5665" w:type="dxa"/>
          </w:tcPr>
          <w:p w:rsidR="00614253" w:rsidRPr="00B420A7" w:rsidRDefault="00614253" w:rsidP="00B420A7">
            <w:r w:rsidRPr="00B420A7">
              <w:t xml:space="preserve">Протоколы лабораторных испытаний, токсикологические отчеты, свидетельства, декларации, заключения и т.п. (при наличии) </w:t>
            </w:r>
          </w:p>
        </w:tc>
        <w:tc>
          <w:tcPr>
            <w:tcW w:w="3402" w:type="dxa"/>
          </w:tcPr>
          <w:p w:rsidR="00614253" w:rsidRDefault="00D83A2A" w:rsidP="001B6B83">
            <w:r>
              <w:t xml:space="preserve">- </w:t>
            </w:r>
            <w:r w:rsidR="00614253">
              <w:t>Протокол испытаний</w:t>
            </w:r>
          </w:p>
          <w:p w:rsidR="00614253" w:rsidRDefault="00D83A2A" w:rsidP="001B6B83">
            <w:r>
              <w:t xml:space="preserve">- </w:t>
            </w:r>
            <w:r w:rsidR="00614253">
              <w:t>Токсикологический отчет</w:t>
            </w:r>
          </w:p>
          <w:p w:rsidR="00D83A2A" w:rsidRDefault="00D83A2A" w:rsidP="001B6B83">
            <w:r>
              <w:t xml:space="preserve">- </w:t>
            </w:r>
            <w:r w:rsidR="00614253">
              <w:t xml:space="preserve">Экспертное заключение </w:t>
            </w:r>
          </w:p>
          <w:p w:rsidR="00614253" w:rsidRDefault="00614253" w:rsidP="001B6B83">
            <w:r>
              <w:t>и т.д.</w:t>
            </w:r>
          </w:p>
        </w:tc>
        <w:tc>
          <w:tcPr>
            <w:tcW w:w="1843" w:type="dxa"/>
          </w:tcPr>
          <w:p w:rsidR="00614253" w:rsidRDefault="009F663B" w:rsidP="001B6B83">
            <w:r>
              <w:rPr>
                <w:lang w:val="en-US"/>
              </w:rPr>
              <w:t>PDF</w:t>
            </w:r>
          </w:p>
        </w:tc>
      </w:tr>
      <w:tr w:rsidR="00327B89" w:rsidTr="00522088">
        <w:tc>
          <w:tcPr>
            <w:tcW w:w="5665" w:type="dxa"/>
          </w:tcPr>
          <w:p w:rsidR="00327B89" w:rsidRPr="00B420A7" w:rsidRDefault="00327B89" w:rsidP="00140A36">
            <w:r w:rsidRPr="00327B89">
              <w:t>Свидетельство о государственной регистрации пестицида/</w:t>
            </w:r>
            <w:proofErr w:type="spellStart"/>
            <w:r w:rsidRPr="00327B89">
              <w:t>агрохимиката</w:t>
            </w:r>
            <w:proofErr w:type="spellEnd"/>
            <w:r w:rsidRPr="00327B89">
              <w:t xml:space="preserve"> </w:t>
            </w:r>
          </w:p>
        </w:tc>
        <w:tc>
          <w:tcPr>
            <w:tcW w:w="3402" w:type="dxa"/>
          </w:tcPr>
          <w:p w:rsidR="00327B89" w:rsidRDefault="00327B89" w:rsidP="00726756">
            <w:proofErr w:type="spellStart"/>
            <w:r>
              <w:t>СГР</w:t>
            </w:r>
            <w:r w:rsidR="00726756">
              <w:t>.агрохимикат</w:t>
            </w:r>
            <w:proofErr w:type="spellEnd"/>
          </w:p>
        </w:tc>
        <w:tc>
          <w:tcPr>
            <w:tcW w:w="1843" w:type="dxa"/>
          </w:tcPr>
          <w:p w:rsidR="00327B89" w:rsidRPr="00327B89" w:rsidRDefault="009F663B" w:rsidP="001B6B83">
            <w:r>
              <w:rPr>
                <w:lang w:val="en-US"/>
              </w:rPr>
              <w:t>PDF</w:t>
            </w:r>
          </w:p>
        </w:tc>
      </w:tr>
      <w:tr w:rsidR="00140A36" w:rsidTr="00522088">
        <w:tc>
          <w:tcPr>
            <w:tcW w:w="5665" w:type="dxa"/>
          </w:tcPr>
          <w:p w:rsidR="00140A36" w:rsidRPr="00327B89" w:rsidRDefault="00140A36" w:rsidP="00140A36">
            <w:r w:rsidRPr="00140A36">
              <w:t xml:space="preserve">Экспертное заключение по токсиколого-гигиенической оценке препарата ФНЦГ им. Ф.Ф. Эрисмана или других научно-исследовательских учреждений, аккредитованных Минздравом России </w:t>
            </w:r>
          </w:p>
        </w:tc>
        <w:tc>
          <w:tcPr>
            <w:tcW w:w="3402" w:type="dxa"/>
          </w:tcPr>
          <w:p w:rsidR="00140A36" w:rsidRDefault="00140A36" w:rsidP="001B6B83">
            <w:r>
              <w:t>Токсикология</w:t>
            </w:r>
          </w:p>
        </w:tc>
        <w:tc>
          <w:tcPr>
            <w:tcW w:w="1843" w:type="dxa"/>
          </w:tcPr>
          <w:p w:rsidR="00140A36" w:rsidRPr="00140A36" w:rsidRDefault="009F663B" w:rsidP="001B6B83">
            <w:r>
              <w:rPr>
                <w:lang w:val="en-US"/>
              </w:rPr>
              <w:t>PDF</w:t>
            </w:r>
          </w:p>
        </w:tc>
      </w:tr>
      <w:tr w:rsidR="00716802" w:rsidTr="00522088">
        <w:tc>
          <w:tcPr>
            <w:tcW w:w="5665" w:type="dxa"/>
          </w:tcPr>
          <w:p w:rsidR="00716802" w:rsidRPr="00140A36" w:rsidRDefault="00716802" w:rsidP="00716802">
            <w:r w:rsidRPr="00716802">
              <w:t>Рекомендации по применению пестицида/</w:t>
            </w:r>
            <w:proofErr w:type="spellStart"/>
            <w:r w:rsidRPr="00716802">
              <w:t>агрохимиката</w:t>
            </w:r>
            <w:proofErr w:type="spellEnd"/>
            <w:r w:rsidRPr="00716802">
              <w:t xml:space="preserve"> </w:t>
            </w:r>
          </w:p>
        </w:tc>
        <w:tc>
          <w:tcPr>
            <w:tcW w:w="3402" w:type="dxa"/>
          </w:tcPr>
          <w:p w:rsidR="00716802" w:rsidRDefault="00716802" w:rsidP="001B6B83">
            <w:r w:rsidRPr="00716802">
              <w:t>Рекомендации по применению</w:t>
            </w:r>
          </w:p>
        </w:tc>
        <w:tc>
          <w:tcPr>
            <w:tcW w:w="1843" w:type="dxa"/>
          </w:tcPr>
          <w:p w:rsidR="00716802" w:rsidRPr="00716802" w:rsidRDefault="009F663B" w:rsidP="001B6B83">
            <w:r>
              <w:rPr>
                <w:lang w:val="en-US"/>
              </w:rPr>
              <w:t>PDF</w:t>
            </w:r>
          </w:p>
        </w:tc>
      </w:tr>
      <w:tr w:rsidR="00716802" w:rsidTr="00522088">
        <w:tc>
          <w:tcPr>
            <w:tcW w:w="5665" w:type="dxa"/>
          </w:tcPr>
          <w:p w:rsidR="00716802" w:rsidRPr="00140A36" w:rsidRDefault="005D5A12" w:rsidP="00140A36">
            <w:r w:rsidRPr="005D5A12">
              <w:t>Образец тарной этикетки пестицида/</w:t>
            </w:r>
            <w:proofErr w:type="spellStart"/>
            <w:r w:rsidRPr="005D5A12">
              <w:t>агрохимиката</w:t>
            </w:r>
            <w:proofErr w:type="spellEnd"/>
          </w:p>
        </w:tc>
        <w:tc>
          <w:tcPr>
            <w:tcW w:w="3402" w:type="dxa"/>
          </w:tcPr>
          <w:p w:rsidR="005D5A12" w:rsidRDefault="005D5A12" w:rsidP="005D5A12">
            <w:r>
              <w:t>Тарная этикетка (можно несколько в одном файле)</w:t>
            </w:r>
          </w:p>
        </w:tc>
        <w:tc>
          <w:tcPr>
            <w:tcW w:w="1843" w:type="dxa"/>
          </w:tcPr>
          <w:p w:rsidR="00716802" w:rsidRPr="00716802" w:rsidRDefault="009F663B" w:rsidP="001B6B83">
            <w:r>
              <w:rPr>
                <w:lang w:val="en-US"/>
              </w:rPr>
              <w:t>PDF</w:t>
            </w:r>
          </w:p>
        </w:tc>
      </w:tr>
      <w:tr w:rsidR="005D5A12" w:rsidTr="00522088">
        <w:tc>
          <w:tcPr>
            <w:tcW w:w="5665" w:type="dxa"/>
          </w:tcPr>
          <w:p w:rsidR="005D5A12" w:rsidRPr="005D5A12" w:rsidRDefault="005D5A12" w:rsidP="00140A36">
            <w:r w:rsidRPr="005D5A12">
              <w:lastRenderedPageBreak/>
              <w:t>Материалы по экологической оценке продукции пестицида</w:t>
            </w:r>
          </w:p>
        </w:tc>
        <w:tc>
          <w:tcPr>
            <w:tcW w:w="3402" w:type="dxa"/>
          </w:tcPr>
          <w:p w:rsidR="005D5A12" w:rsidRDefault="005D5A12" w:rsidP="005D5A12">
            <w:proofErr w:type="spellStart"/>
            <w:r>
              <w:t>Экотоксикология</w:t>
            </w:r>
            <w:proofErr w:type="spellEnd"/>
          </w:p>
        </w:tc>
        <w:tc>
          <w:tcPr>
            <w:tcW w:w="1843" w:type="dxa"/>
          </w:tcPr>
          <w:p w:rsidR="005D5A12" w:rsidRPr="005D5A12" w:rsidRDefault="009F663B" w:rsidP="001B6B83">
            <w:r>
              <w:rPr>
                <w:lang w:val="en-US"/>
              </w:rPr>
              <w:t>PDF</w:t>
            </w:r>
          </w:p>
        </w:tc>
      </w:tr>
      <w:tr w:rsidR="00CB3F32" w:rsidTr="00522088">
        <w:tc>
          <w:tcPr>
            <w:tcW w:w="5665" w:type="dxa"/>
          </w:tcPr>
          <w:p w:rsidR="00CB3F32" w:rsidRPr="005D5A12" w:rsidRDefault="00CB3F32" w:rsidP="00CB3F32">
            <w:proofErr w:type="spellStart"/>
            <w:r w:rsidRPr="00CB3F32">
              <w:t>Safety</w:t>
            </w:r>
            <w:proofErr w:type="spellEnd"/>
            <w:r w:rsidRPr="00CB3F32">
              <w:t xml:space="preserve"> </w:t>
            </w:r>
            <w:proofErr w:type="spellStart"/>
            <w:r w:rsidRPr="00CB3F32">
              <w:t>Data</w:t>
            </w:r>
            <w:proofErr w:type="spellEnd"/>
            <w:r w:rsidRPr="00CB3F32">
              <w:t xml:space="preserve"> </w:t>
            </w:r>
            <w:proofErr w:type="spellStart"/>
            <w:r w:rsidRPr="00CB3F32">
              <w:t>Sheet</w:t>
            </w:r>
            <w:proofErr w:type="spellEnd"/>
            <w:r w:rsidRPr="00CB3F32">
              <w:t xml:space="preserve"> - SDS на английском языке </w:t>
            </w:r>
          </w:p>
        </w:tc>
        <w:tc>
          <w:tcPr>
            <w:tcW w:w="3402" w:type="dxa"/>
          </w:tcPr>
          <w:p w:rsidR="00CB3F32" w:rsidRPr="00CB3F32" w:rsidRDefault="00CB3F32" w:rsidP="00CB3F3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SDS.eng</w:t>
            </w:r>
            <w:proofErr w:type="spellEnd"/>
          </w:p>
        </w:tc>
        <w:tc>
          <w:tcPr>
            <w:tcW w:w="1843" w:type="dxa"/>
          </w:tcPr>
          <w:p w:rsidR="00CB3F32" w:rsidRPr="00CB3F32" w:rsidRDefault="009F663B" w:rsidP="00CB3F32">
            <w:pPr>
              <w:rPr>
                <w:lang w:val="en-US"/>
              </w:rPr>
            </w:pPr>
            <w:r>
              <w:rPr>
                <w:lang w:val="en-US"/>
              </w:rPr>
              <w:t>PDF</w:t>
            </w:r>
            <w:r w:rsidR="00CB3F32">
              <w:rPr>
                <w:lang w:val="en-US"/>
              </w:rPr>
              <w:t xml:space="preserve"> </w:t>
            </w:r>
            <w:r w:rsidR="00CB3F32">
              <w:t xml:space="preserve">или </w:t>
            </w:r>
            <w:r w:rsidRPr="009F663B">
              <w:rPr>
                <w:lang w:val="en-US"/>
              </w:rPr>
              <w:t>Word</w:t>
            </w:r>
          </w:p>
        </w:tc>
      </w:tr>
      <w:tr w:rsidR="00CB3F32" w:rsidTr="00522088">
        <w:tc>
          <w:tcPr>
            <w:tcW w:w="5665" w:type="dxa"/>
          </w:tcPr>
          <w:p w:rsidR="00CB3F32" w:rsidRPr="00CB3F32" w:rsidRDefault="00CB3F32" w:rsidP="00CB3F32"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- </w:t>
            </w:r>
            <w:r>
              <w:rPr>
                <w:lang w:val="en-US"/>
              </w:rPr>
              <w:t>S</w:t>
            </w:r>
            <w:r w:rsidRPr="00CB3F32">
              <w:t>DS на русском языке</w:t>
            </w:r>
          </w:p>
        </w:tc>
        <w:tc>
          <w:tcPr>
            <w:tcW w:w="3402" w:type="dxa"/>
          </w:tcPr>
          <w:p w:rsidR="00CB3F32" w:rsidRPr="00CB3F32" w:rsidRDefault="00CB3F32" w:rsidP="00CB3F32">
            <w:pPr>
              <w:rPr>
                <w:lang w:val="en-US"/>
              </w:rPr>
            </w:pPr>
            <w:r>
              <w:rPr>
                <w:lang w:val="en-US"/>
              </w:rPr>
              <w:t>SDS.ru</w:t>
            </w:r>
          </w:p>
        </w:tc>
        <w:tc>
          <w:tcPr>
            <w:tcW w:w="1843" w:type="dxa"/>
          </w:tcPr>
          <w:p w:rsidR="00CB3F32" w:rsidRPr="005D5A12" w:rsidRDefault="009F663B" w:rsidP="00CB3F32">
            <w:r>
              <w:rPr>
                <w:lang w:val="en-US"/>
              </w:rPr>
              <w:t>PDF</w:t>
            </w:r>
            <w:r w:rsidR="00CB3F32">
              <w:t xml:space="preserve"> или </w:t>
            </w:r>
            <w:r w:rsidRPr="009F663B">
              <w:rPr>
                <w:lang w:val="en-US"/>
              </w:rPr>
              <w:t>Word</w:t>
            </w:r>
          </w:p>
        </w:tc>
      </w:tr>
      <w:tr w:rsidR="00CB3F32" w:rsidTr="00522088">
        <w:tc>
          <w:tcPr>
            <w:tcW w:w="5665" w:type="dxa"/>
          </w:tcPr>
          <w:p w:rsidR="00CB3F32" w:rsidRPr="00CB3F32" w:rsidRDefault="00CB3F32" w:rsidP="00CB3F32">
            <w:r w:rsidRPr="00CB3F32">
              <w:t xml:space="preserve">Информационное письмо о таре и упаковке; гарантийном сроке хранения и сроке годности продукции </w:t>
            </w:r>
          </w:p>
        </w:tc>
        <w:tc>
          <w:tcPr>
            <w:tcW w:w="3402" w:type="dxa"/>
          </w:tcPr>
          <w:p w:rsidR="00CB3F32" w:rsidRPr="00E65C9B" w:rsidRDefault="00E65C9B" w:rsidP="00CB3F32">
            <w:r>
              <w:t>Дополнительная информация</w:t>
            </w:r>
          </w:p>
        </w:tc>
        <w:tc>
          <w:tcPr>
            <w:tcW w:w="1843" w:type="dxa"/>
          </w:tcPr>
          <w:p w:rsidR="00CB3F32" w:rsidRPr="005D5A12" w:rsidRDefault="009F663B" w:rsidP="00CB3F32">
            <w:r>
              <w:rPr>
                <w:lang w:val="en-US"/>
              </w:rPr>
              <w:t>PDF</w:t>
            </w:r>
          </w:p>
        </w:tc>
      </w:tr>
      <w:tr w:rsidR="00CB3F32" w:rsidTr="00522088">
        <w:tc>
          <w:tcPr>
            <w:tcW w:w="5665" w:type="dxa"/>
          </w:tcPr>
          <w:p w:rsidR="00CB3F32" w:rsidRPr="00CB3F32" w:rsidRDefault="00CB3F32" w:rsidP="00CB3F32">
            <w:r>
              <w:t>Техническое описание продукции</w:t>
            </w:r>
          </w:p>
        </w:tc>
        <w:tc>
          <w:tcPr>
            <w:tcW w:w="3402" w:type="dxa"/>
          </w:tcPr>
          <w:p w:rsidR="00CB3F32" w:rsidRDefault="001E2555" w:rsidP="00CB3F32">
            <w:r>
              <w:t>Техническое описание</w:t>
            </w:r>
          </w:p>
        </w:tc>
        <w:tc>
          <w:tcPr>
            <w:tcW w:w="1843" w:type="dxa"/>
          </w:tcPr>
          <w:p w:rsidR="00CB3F32" w:rsidRPr="005D5A12" w:rsidRDefault="009F663B" w:rsidP="00CB3F32">
            <w:r>
              <w:rPr>
                <w:lang w:val="en-US"/>
              </w:rPr>
              <w:t>PDF</w:t>
            </w:r>
            <w:r w:rsidR="001E2555">
              <w:t xml:space="preserve"> или </w:t>
            </w:r>
            <w:r w:rsidRPr="009F663B">
              <w:rPr>
                <w:lang w:val="en-US"/>
              </w:rPr>
              <w:t>Word</w:t>
            </w:r>
          </w:p>
        </w:tc>
      </w:tr>
      <w:tr w:rsidR="001E2555" w:rsidTr="00522088">
        <w:tc>
          <w:tcPr>
            <w:tcW w:w="5665" w:type="dxa"/>
          </w:tcPr>
          <w:p w:rsidR="001E2555" w:rsidRDefault="006A6268" w:rsidP="00726756">
            <w:r w:rsidRPr="006A6268">
              <w:t>Свидетельство о государственной регистрации </w:t>
            </w:r>
            <w:hyperlink r:id="rId10" w:history="1">
              <w:r w:rsidRPr="006A6268">
                <w:t>(см. письмо АО «Мосводоканал» от 25.02.16 г. №(01)09исх -2722/16)</w:t>
              </w:r>
            </w:hyperlink>
            <w:r w:rsidRPr="006A6268">
              <w:t> </w:t>
            </w:r>
          </w:p>
        </w:tc>
        <w:tc>
          <w:tcPr>
            <w:tcW w:w="3402" w:type="dxa"/>
          </w:tcPr>
          <w:p w:rsidR="001E2555" w:rsidRDefault="00726756" w:rsidP="00726756">
            <w:proofErr w:type="spellStart"/>
            <w:r>
              <w:t>СГР.реагент</w:t>
            </w:r>
            <w:proofErr w:type="spellEnd"/>
          </w:p>
        </w:tc>
        <w:tc>
          <w:tcPr>
            <w:tcW w:w="1843" w:type="dxa"/>
          </w:tcPr>
          <w:p w:rsidR="001E2555" w:rsidRPr="005D5A12" w:rsidRDefault="009F663B" w:rsidP="00CB3F32">
            <w:r>
              <w:rPr>
                <w:lang w:val="en-US"/>
              </w:rPr>
              <w:t>PDF</w:t>
            </w:r>
          </w:p>
        </w:tc>
      </w:tr>
      <w:tr w:rsidR="001E2555" w:rsidTr="00522088">
        <w:tc>
          <w:tcPr>
            <w:tcW w:w="5665" w:type="dxa"/>
          </w:tcPr>
          <w:p w:rsidR="001E2555" w:rsidRDefault="00726756" w:rsidP="00726756">
            <w:r w:rsidRPr="00726756">
              <w:t>Разрешение на постоянное применение взрывчатых веществ (в соответствии со ст. 3 и прил. 6 ТР ТС 028/2012 «О безопасности взрывчатых веществ и и</w:t>
            </w:r>
            <w:r>
              <w:t>зделий на их основе»)</w:t>
            </w:r>
          </w:p>
        </w:tc>
        <w:tc>
          <w:tcPr>
            <w:tcW w:w="3402" w:type="dxa"/>
          </w:tcPr>
          <w:p w:rsidR="001E2555" w:rsidRDefault="00726756" w:rsidP="00CB3F32">
            <w:r>
              <w:t>Разрешение на ВВ</w:t>
            </w:r>
          </w:p>
        </w:tc>
        <w:tc>
          <w:tcPr>
            <w:tcW w:w="1843" w:type="dxa"/>
          </w:tcPr>
          <w:p w:rsidR="001E2555" w:rsidRPr="005D5A12" w:rsidRDefault="009F663B" w:rsidP="00CB3F32">
            <w:r>
              <w:rPr>
                <w:lang w:val="en-US"/>
              </w:rPr>
              <w:t>PDF</w:t>
            </w:r>
          </w:p>
        </w:tc>
      </w:tr>
    </w:tbl>
    <w:p w:rsidR="00CB50F3" w:rsidRDefault="00CB50F3" w:rsidP="00CB50F3"/>
    <w:p w:rsidR="00197BA6" w:rsidRDefault="00197BA6" w:rsidP="00CB50F3">
      <w:r>
        <w:t>Пример оформления документов при первичной подаче:</w:t>
      </w:r>
    </w:p>
    <w:p w:rsidR="00635367" w:rsidRDefault="00D80E7A" w:rsidP="00D80E7A">
      <w:pPr>
        <w:ind w:left="-426" w:right="-284"/>
      </w:pPr>
      <w:r>
        <w:rPr>
          <w:noProof/>
          <w:lang w:eastAsia="ru-RU"/>
        </w:rPr>
        <w:drawing>
          <wp:inline distT="0" distB="0" distL="0" distR="0">
            <wp:extent cx="7186670" cy="69971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экрана 2022-06-06 18262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5600" cy="72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BA6" w:rsidRDefault="00197BA6" w:rsidP="00635367">
      <w:pPr>
        <w:ind w:hanging="1276"/>
      </w:pPr>
      <w:r>
        <w:tab/>
        <w:t>Пример оформления документов при повторной подаче</w:t>
      </w:r>
      <w:r w:rsidR="00A226AF">
        <w:t xml:space="preserve"> (исправленных)</w:t>
      </w:r>
      <w:r>
        <w:t>:</w:t>
      </w:r>
    </w:p>
    <w:p w:rsidR="00197BA6" w:rsidRDefault="00D80E7A" w:rsidP="00D80E7A">
      <w:pPr>
        <w:ind w:left="851" w:hanging="1276"/>
      </w:pPr>
      <w:r>
        <w:rPr>
          <w:noProof/>
          <w:lang w:eastAsia="ru-RU"/>
        </w:rPr>
        <w:drawing>
          <wp:inline distT="0" distB="0" distL="0" distR="0">
            <wp:extent cx="7178344" cy="447189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 экрана 2022-06-06 18291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349" cy="47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F77" w:rsidRPr="00D71F77" w:rsidRDefault="00B76F3D" w:rsidP="00D71F77">
      <w:r>
        <w:t xml:space="preserve">Напоминаем, что по окончании регистрации необходимо </w:t>
      </w:r>
      <w:r w:rsidR="00D71F77" w:rsidRPr="00D71F77">
        <w:t>направить на общую почту docs@ciscenter.org скан подписанного титульного листа с QR-кодом и окончательный текст ПБ с регистрационным номером и датой в колонтитулах</w:t>
      </w:r>
      <w:r w:rsidR="00396DBB">
        <w:t xml:space="preserve"> (в формате </w:t>
      </w:r>
      <w:r w:rsidR="00396DBB">
        <w:rPr>
          <w:lang w:val="en-US"/>
        </w:rPr>
        <w:t>pdf</w:t>
      </w:r>
      <w:r w:rsidR="00396DBB">
        <w:t>)</w:t>
      </w:r>
      <w:r w:rsidR="00D71F77" w:rsidRPr="00D71F77">
        <w:t>. Также в наш адрес необходимо направить на бумажном носителе, подписанные со стороны заказчика в течение 30 дней с момента регистрации ПБ:</w:t>
      </w:r>
    </w:p>
    <w:p w:rsidR="00D71F77" w:rsidRPr="00396DBB" w:rsidRDefault="00D71F77" w:rsidP="00D71F77">
      <w:r w:rsidRPr="00D71F77">
        <w:t>•</w:t>
      </w:r>
      <w:r w:rsidRPr="00D71F77">
        <w:tab/>
        <w:t>1 экз. титульного листа с QR-кодом,</w:t>
      </w:r>
    </w:p>
    <w:p w:rsidR="00D71F77" w:rsidRPr="00D71F77" w:rsidRDefault="00D71F77" w:rsidP="00D71F77">
      <w:r w:rsidRPr="00D71F77">
        <w:t>•</w:t>
      </w:r>
      <w:r w:rsidRPr="00D71F77">
        <w:tab/>
        <w:t>заявку</w:t>
      </w:r>
    </w:p>
    <w:p w:rsidR="00175313" w:rsidRDefault="00D71F77" w:rsidP="00D71F77">
      <w:r w:rsidRPr="00D71F77">
        <w:t>•</w:t>
      </w:r>
      <w:r w:rsidRPr="00D71F77">
        <w:tab/>
        <w:t>информационное письмо о составе</w:t>
      </w:r>
    </w:p>
    <w:p w:rsidR="00D71F77" w:rsidRPr="00D71F77" w:rsidRDefault="00D71F77" w:rsidP="00D71F77"/>
    <w:p w:rsidR="00175313" w:rsidRDefault="00175313" w:rsidP="00175313">
      <w:pPr>
        <w:rPr>
          <w:b/>
        </w:rPr>
      </w:pPr>
      <w:r w:rsidRPr="00175313">
        <w:rPr>
          <w:b/>
        </w:rPr>
        <w:t xml:space="preserve">По истечении 30 дней действие паспорта </w:t>
      </w:r>
      <w:r>
        <w:rPr>
          <w:b/>
        </w:rPr>
        <w:t xml:space="preserve">безопасности </w:t>
      </w:r>
      <w:r w:rsidRPr="00175313">
        <w:rPr>
          <w:b/>
        </w:rPr>
        <w:t>приостан</w:t>
      </w:r>
      <w:r>
        <w:rPr>
          <w:b/>
        </w:rPr>
        <w:t>авливается</w:t>
      </w:r>
      <w:r w:rsidRPr="00175313">
        <w:rPr>
          <w:b/>
        </w:rPr>
        <w:t xml:space="preserve"> в случае отсутствия оригиналов вышеперечисленных документов</w:t>
      </w:r>
      <w:r>
        <w:rPr>
          <w:b/>
        </w:rPr>
        <w:t>!</w:t>
      </w:r>
    </w:p>
    <w:p w:rsidR="00175313" w:rsidRDefault="00175313" w:rsidP="00175313">
      <w:pPr>
        <w:rPr>
          <w:b/>
        </w:rPr>
      </w:pPr>
    </w:p>
    <w:sectPr w:rsidR="00175313" w:rsidSect="00682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3847"/>
    <w:multiLevelType w:val="multilevel"/>
    <w:tmpl w:val="822A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5048C"/>
    <w:multiLevelType w:val="multilevel"/>
    <w:tmpl w:val="253E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95279"/>
    <w:multiLevelType w:val="multilevel"/>
    <w:tmpl w:val="6E9C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A7"/>
    <w:rsid w:val="0002336C"/>
    <w:rsid w:val="000D50A7"/>
    <w:rsid w:val="00140A36"/>
    <w:rsid w:val="00151130"/>
    <w:rsid w:val="00175313"/>
    <w:rsid w:val="00197BA6"/>
    <w:rsid w:val="001B6B83"/>
    <w:rsid w:val="001E2555"/>
    <w:rsid w:val="00257E14"/>
    <w:rsid w:val="00327B89"/>
    <w:rsid w:val="00396DBB"/>
    <w:rsid w:val="004A2403"/>
    <w:rsid w:val="004A28F9"/>
    <w:rsid w:val="004A412A"/>
    <w:rsid w:val="00522088"/>
    <w:rsid w:val="005D5A12"/>
    <w:rsid w:val="00614253"/>
    <w:rsid w:val="00635367"/>
    <w:rsid w:val="00671104"/>
    <w:rsid w:val="006822CC"/>
    <w:rsid w:val="006A6268"/>
    <w:rsid w:val="00716802"/>
    <w:rsid w:val="00726756"/>
    <w:rsid w:val="00806EB3"/>
    <w:rsid w:val="008079F8"/>
    <w:rsid w:val="0083418A"/>
    <w:rsid w:val="009F2DE5"/>
    <w:rsid w:val="009F663B"/>
    <w:rsid w:val="00A226AF"/>
    <w:rsid w:val="00B35865"/>
    <w:rsid w:val="00B420A7"/>
    <w:rsid w:val="00B76F3D"/>
    <w:rsid w:val="00C47006"/>
    <w:rsid w:val="00CB3F32"/>
    <w:rsid w:val="00CB50F3"/>
    <w:rsid w:val="00D45219"/>
    <w:rsid w:val="00D71F77"/>
    <w:rsid w:val="00D80E7A"/>
    <w:rsid w:val="00D83A2A"/>
    <w:rsid w:val="00E12B2C"/>
    <w:rsid w:val="00E65C9B"/>
    <w:rsid w:val="00F60613"/>
    <w:rsid w:val="00F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12D9"/>
  <w15:chartTrackingRefBased/>
  <w15:docId w15:val="{388CBD84-4C76-4B2E-A034-1CB8DE2D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20A7"/>
    <w:rPr>
      <w:color w:val="0000FF"/>
      <w:u w:val="single"/>
    </w:rPr>
  </w:style>
  <w:style w:type="character" w:customStyle="1" w:styleId="down">
    <w:name w:val="down"/>
    <w:basedOn w:val="a0"/>
    <w:rsid w:val="00B420A7"/>
  </w:style>
  <w:style w:type="paragraph" w:styleId="a5">
    <w:name w:val="List Paragraph"/>
    <w:basedOn w:val="a"/>
    <w:uiPriority w:val="34"/>
    <w:qFormat/>
    <w:rsid w:val="00D8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enter.org/upload/iblock/4fe/titulnyj_list_pb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iscenter.org/upload/iblock/82c/informaciya_o_sostave_produkcii.doc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cs@ciscenter.org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ciscenter.org/upload/iblock/347/pismo_mosvodoka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scenter.org/upload/iblock/b92/tekst_pasporta_bezopasnosti_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F8454-1E0E-47CC-BE1C-AE96EE84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Шершакова Марина Сергеевна</cp:lastModifiedBy>
  <cp:revision>3</cp:revision>
  <dcterms:created xsi:type="dcterms:W3CDTF">2022-11-17T08:53:00Z</dcterms:created>
  <dcterms:modified xsi:type="dcterms:W3CDTF">2022-11-17T09:07:00Z</dcterms:modified>
</cp:coreProperties>
</file>